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3b3b" w14:textId="4793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Абайского районного маслихата от 21 декабря 2023 года № 13/126 "О предоставлении в 2024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Абайского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10 октября 2024 года № 24/233.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Абайский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21 декабря 2023 года № 13/126 "О предоставлении в 2024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Абайского района"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Абайский районный маслихат РЕШИЛ:".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