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913f" w14:textId="7719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декабря 2023 года № 13/124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апреля 2024 года № 17/169.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2024-2026 годы" от 21 декабря 2023 года № 13/124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11 609 064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3 755 846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35 094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7 510 902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12 102 370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4 560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85 784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488 746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488 746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361 259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90 844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218 331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Абайского района на 2024 год в сумме 81 963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