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7c16" w14:textId="5d7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305/7 "О бюджете поселков Долинка, Новодолинский, Шахан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13 августа 2024 года № 360/13.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декабря 2023 года № 305/7 "О бюджете поселков Долинка, Новодолинский, Шахан города Шахтинска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868 732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81 329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783 557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885 434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-16 702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16 702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16 702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360/13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305/7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360/13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305/7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