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1fdb" w14:textId="fd91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305/7 "О бюджете поселков Долинка, Новодолинский, Шахан города Шахтинска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15 мая 2024 года № 335/10.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20 декабря 2023 года № 305/7 "О бюджете поселков Долинка, Новодолинский, Шахан города Шахтинска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поселков Долинка, Новодолинский, Шахан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866 530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59 681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806 844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866 832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335/10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305/7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335/10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305/7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335/10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305/7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335/10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305/7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