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efd" w14:textId="ccba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22 декабря 2023 года № 119 "О бюджете города Караганды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16 октября 2024 года № 195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 бюджете города Караганды на 2024 – 2026 годы" от 22 декабря 2023 года №119 (зарегистрировано в Реестре государственной регистрации нормативных правовых актов под №190 846)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136 609 073 тысячи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103 944 780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587 328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1 897 634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30 179 331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161 251 436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- 962 685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962 685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- 23 679 678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23 679 678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6 944 129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2 440 894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19 176 443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Караганды на 2024 год в сумме 526 000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136 609 073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103 944 780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62 323 474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10 553 549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161 251 436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6 742 622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условиях полустационара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льготный, бесплатный проезд на городском общественном транспорте (кроме такси) для детей от 7 до 18 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природоохранных мероприятий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23 436 709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14 811 614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3 868 291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"22"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119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имени Казыбек би и Әлихан Бөкейхан города Караганды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Әлихан Бөкейхан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