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3151" w14:textId="f853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декабря 2024 года № 72/03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72/03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 наименования кружков дополнительного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2025 год (количество обучающихся и (или) воспитанников)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расхода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обучающегося и (или) воспитанника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ребенка с особыми образовательными потребностями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робототехника, физика и робототехника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 моделирование, компьютерная графика, конструирование, программирование, компьютерный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 конструирование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– эстетическое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 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гончарное дело, керамика, лепка, скульптура, керамическая скульптура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оригами, поделки из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выжигание по дереву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вышивка, вязание крючком, спицами,шитье, макраме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педагогическое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журналистика, медиацентры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интеллектуальных игр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дебатное движение, ораторское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языковые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 - биологическое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экожурналистика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 лаборатория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эколог-исследователь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математические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558 620 910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