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3151" w14:textId="f853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декабря 2024 года № 72/03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 наименования кружков дополнительного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2025 год (количество обучающихся и (или) воспитанников)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обучающегося и (или) воспитанника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ребенка с особыми образовательными потребностями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робототехника, физика и робототехника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 моделирование, компьютерная графика, конструирование, программирование, компьютерный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 конструирование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– эстетическое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гончарное дело, керамика, лепка, скульптура, керамическая скульптура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оригами, поделки из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выжигание по дереву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вышивка, вязание крючком, спицами,шитье, макраме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педагогическое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журналистика, медиацентры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интеллектуальных игр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дебатное движение, ораторское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 - биологическое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экожурналистика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лаборатория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эколог-исследователь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558 620 910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