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9e7" w14:textId="5c1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Карагандинской области от 12 июля 2024 года № 44/02 "Об утверждении государственного образовательного заказа на подготовку кадров с техническим и профессиональным, послесредним образованием на 2024 – 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октября 2024 года № 61/02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июля 2024 года № 44/02 "Об утверждении государственного образовательного заказа на подготовку кадров с техническим и профессиональным, послесредним образованием на 2024 – 2025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61/02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2024-2025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цветных металлов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вагонов и рефрижераторного подвижного состава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молока и молочной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макаронное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Дизайн, реставрация и реконструкция гражданских 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инжереных систем объектов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 и эпидемиология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406 125/ 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452 752/ 474940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61/02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2024-2025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 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