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59a0" w14:textId="54e5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2023 года № 18-2 "О бюджете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25 ноября 2024 года № 40-1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192537)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12 718 063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2 394 079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50 646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128 698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10 144 640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15 010 242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100 398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132 912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32 514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2 392 577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2 392 577 тысячи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2 058 552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32 514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366 539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"25" ноября 2024 года № 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"27" декабря 2023 года № 18-2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2 394 079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1 797 298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10 144 640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9 707 577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15 010 242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