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a7f" w14:textId="da8b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2023 года № 14-83 "О бюджете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5 апреля 2024 года № 19-115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Талдыкорганскийгородской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 согласно приложениям 1, 2,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52 127 894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8 831 253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925 707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12 572 453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29 798 481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41 638 743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53 346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180 760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127 414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10 435 805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10 435 805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519 922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12 216 690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1 260 963 тысячи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5 апреля 2024 года № 19-115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декабря 2023 года № 14-83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52 127 894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8 831 253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12 572 453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-10 435 805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