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e676" w14:textId="15be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2024 – 2025, 2025 – 2026, 2026 – 2027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5 июля 2024 года № 171.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235-17)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"О некоторых вопросах Министерства просвещения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2024 – 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2025 – 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2026 – 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171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2024 – 2025 учебный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просвещения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Жусипбека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Александра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Орала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Петра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171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2025 – 2026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просвещения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07151100 Эксплуатация и техническое обслуживание машин и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Жусипбек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Александр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Орал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Петр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171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2026 – 2027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просвещения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Жусипбека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Александра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Орала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Петра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