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0997" w14:textId="2c50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орфографической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сентября 2024 года № 468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14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а также во исполнение протокольного поручения Заместителя Премьер-Министра Республики Казахстан от 7 июня 2024 года №16-04/05-4040,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Республиканскую орфографическую комиссию (далее – Комиссия)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языковой политики Министерства науки и высшего образования Республики Казахстан в установленном законодательством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орфографической комиссии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членов Республиканской орфографической комиссии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Ф.И.О. (при его наличии), должность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повестки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 и передается сотрудникам рабочего органа для учета результатов голосования.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468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орфографической комиссии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науки и высшего образования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языковой политики Министерства науки и высшего образования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лингвистической работы Комитета языковой политики Министерства науки и высшего образования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Нурлыхан Нуруллаевна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акционерного общества "Казахский гуманитарно-юридический университет имени М.С. Нарикбаева", кандидат филологических наук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Айманкуль Мырзалиевна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языкознания имени А. Байтурсынулы", доктор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Зейнеп Муслимовна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языкознания имени А. Байтурсынулы", академик Национальной академии наук Республики Казахстан, доктор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 Советович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"Павлодарский педагогический университет имени Әлкея Марғұлана", кандидат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Тыныштык Нурдаулетовна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женский педагогический университет", доктор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Жакупов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Жантас Алтаевич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"Евразийский национальный университет имени Л.Н. Гумилева", доктор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Жалмаханов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Шапагат Шарапатович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"Карагандинский университет имени академика Е.А. Букетова", доктор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Орынай Сагынгалиевна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университет имени аль-Фараби", доктор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Каламкас Сейдуллаевна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педагогический университет имени Абая", доктор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Бижомарт Сейсенбекович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товарищества с ограниченной ответственностью "Институт развития государственного языка" (по согласованию);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Кудеринова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Куралай Бимолдаевна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предприятия на праве хозяйственного ведения "Институт языкознания имени А. Байтурсынулы", доктор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Кулзинат Мейрамбаевна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"Журналистика и филология" некоммерческого акционерного общества "Таразский университет имени М.Х. Дулати", кандидат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Ермухамет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"Ахметтану" республиканского государственного предприятия на праве хозяйственного ведения "Институт языкознания имени А. Байтурсынулы", доктор философии (PhD) по специальности "Лингвистика";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Багдан Катаевна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языкознания имени А. Байтурсынулы", доктор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Нурдаулетова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Бибайша Ильясовна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"Каспийский университет технологий и инжиниринга имени Ш. Есенова", доктор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Едильбай Толеубаевич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"Казахская литература и методика обучения имени С. Кирабаева" некоммерческого акционерного общества "Казахский национальный педагогический университет имени Абая", кандидат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Жанабековна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руководителя отдела "Терминологии" некоммерческого акционерного общества "Национальный научно-практический центр "Тіл-Қазына" имени Шайсултана Шаяхметова", доктор философии (PhD) по специальности "Филология";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Бекмырзаевна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университет имени аль-Фараби", доктор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Асылхановна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некоммерческого акционерного общества "Казахский национальный университет имени аль-Фараби", доктор философии (PhD) по специальности "Казахская филология";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Таласпаева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Серкешовна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"Северо-Казахстанский университет имени Манаша Козыбаева", кандидат филологических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Фазылжанова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Муратовна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предприятия на праве хозяйственного ведения "Институт языкознания имени А. Байтурсынулы", кандидат филологических наук.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468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Республиканской орфографической комиссии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Республиканской орфографической комиссии разработано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)) пункта 14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орфографическая комиссия (далее – Комиссия) является консультативно-совещательным органом при Министерстве науки и высшего образования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следует принципам: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фонетических, морфологических, традиционно-исторических принципов при словообразовании, в том числе при заимствовании иноязычных слов;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базовых норм, сложившихся в практике письма до современного периода;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закона сингармонизма казахского языка;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единообразия в написании слов;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единообразия в постановке знаков препинания;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написания слов;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расширение, обновление и совершенствование словарного запаса;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дифференциация часто используемых (активная лексика) и выходящих из употребления (пассивная лексика) слов.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Рабочим органом Комиссии является Комитет языковой политики Министерства науки и высшего образования Республики Казахстан.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Комиссии проводятся по мере необходимости, но не менее двух раз в год.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Комиссии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функциями Комиссии являются: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и рекомендаций по правилам орфографии казахского языка, произношению слов и расставлению знаков препинания; 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утверждение уполномоченному органу в сфере развития языков проекта правил правописания казахского языка;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требований к составлению и периодичности издания словарей казахского языка;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предложений по формированию списка словарей и справочников казахского языка;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проектов словарей казахского языка, справочных средств на предмет соответствия нормам орфографии при их поступлении;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вопросам побуквенной передачи текстов и отдельных слов одной графической системы средствами другой графической системы;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информационное сопровождение работы Комиссии в средствах массовой информации, Интернет и социальных сетях.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работы Комиссии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из председателя, заместителя председателя, членов Комиссии и секретаря. Секретарь Комиссии не является ее членом.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Комиссию возглавляет должностное лицо со статусом не ниже вице-министра уполномоченного органа.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Персональный состав Комиссии утверждается Министром уполномоченного органа.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ученые-лингвисты научных организаций и высших учебных заведений по согласованию с ними.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принимают участие в их деятельности без права замены.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решений, в соответствии с действующим законодательством Республики Казахстан.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Секретарем Комиссии определяется должностное лицо со статусом не ниже руководящей должности структурного подразделения уполномоченного органа по вопросам орфографии.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проводятся в соответствии с планом работы, который утверждается ее председателем.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считаются правомочными, если на них присутствует более половины от общего числа членов Комиссии.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Секретарь Комиссии обеспечивает разработку плана работы Комиссии, оформляет протоколы заседаний, также за три рабочих дня до запланированной даты проведения заседания направляет в цифровом формате приглашение, повестку и необходимые материалы.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Рабочий орган Комиссии осуществляет организационно-техническое обеспечение работы Комиссии.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Заседания Комиссии проводятся в режиме офлайн и/или с использованием доступных онлайн-сервисов.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доступных онлайн-сервисов.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Комиссии принимаются открытым голосованием и считаются принятыми, если за них подано большинство голосов от общего количества принявших участие на заседании членов Комиссии.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Комиссии. Голосование проводится путем заполнения на заседании Комиссии листа голосования в соответствии с приложением к настоящему положению.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заседания в онлайн или смешанном режимах члены Комиссии заполненные листы голосования в течение двух рабочих дней направляют в служебную электронную почту рабочего органа Комиссии tilkomiteti01@gmail.com.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течение трех рабочих дней председатель подписывает протокол, который регистрируется секретарем и рассылается членам Комиссии.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