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200" w14:textId="324b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декабря 2024 года № 33-3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15907514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5674045тысяч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110596тысяч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41447тысяч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10081426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16531922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78510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231988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255000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255000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957918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–957918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231988тысяч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–153478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879408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в районный бюджет на 2025 год в размере 4249471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районного бюджета в бюджеты аппаратов акима города районного значения, поселка, села, сельских округов на 2025 год в размере 876798 тысяч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сельского округа – 45888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Аксуского сельского округа – 42448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Актюбинского сельского округа – 34740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Шолакского сельского округа – 35245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Берликского сельского округа – 46063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Берликустемского сельского округа – 41666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 – 35115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Дулатского сельского округа – 31259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Ески-Шуского сельского округа – 43068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Жанажолского сельского округа – 38396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Жанакогамского сельского округа – 43222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Коккайнарского сельского округа – 36392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Корагатинского сельского округа – 41965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Конаева – 55996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Тасуткельского сельского округа – 33446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Толебийского сельского округа – 91622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Ондирисского сельского округа – 34342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Шокпарского сельского округа – 39153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– 106772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в размере 120000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Трансферты передаваемые из районного бюджета на 2025 год по программе аппарат акима города районного значения, поселка, села, сельских округов определяются на основании постановления акимата Шуского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