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6185" w14:textId="286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2023 года № 17-2 "О бюджете города и сельских округов Сарысуского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17 сентября 2024 года № 29-2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1304952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280693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8382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1014670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1352607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198652 тысяч тенге, в том числе: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33253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164674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206647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130933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93924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37009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165643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118290 тысяч тенге, в том числе: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28588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89425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120766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89945тысяч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4889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85056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92128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121134 тысяч тенге, в том числе: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8396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112121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124319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70442 тысяч тенге, в том числе: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8035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62271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72740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- 2298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2298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2298 тысяч тенге.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154454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605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147625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159952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64278 тысяч тенге, в том числе: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2365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61913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65787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54617 тысяч тенге, в том числе: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43848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56969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8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