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b1be" w14:textId="d78b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2023 года № 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9 июля 2024 года № 23-2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2024-2026 годы согласно приложениям 1, 2, 3,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8 645 173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2 472 916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45 045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14 100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6 113 112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8 971 024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163 899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239 699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75 800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-489 750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489 750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239 699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75 800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325 851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июля 2024 года №23-2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