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b1be" w14:textId="d78b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9 июля 2024 года № 23-2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8 645 173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2 472 916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45 045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6 113 112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8 971 024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163 899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239 699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75 800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-489 750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489 750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239 699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75 800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325 851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