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906" w14:textId="df88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12 июня 2024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8 693 131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2 472 916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45 045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6 161 070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9 018 982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163 899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239 699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-489 750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489 750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239 699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