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fde" w14:textId="0173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декабря 2024 года № 36-5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19 406 756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4 881 557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273 567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371 044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13 880 588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21 553 887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39 336 тысяч тенге, в том числе бюджетные кредиты – 39 336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73 798 тысяч тенге;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- 2 186 467 тысяч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2 186 467 тысяч тенге, в том числе: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1 997 556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123 548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№36-5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№16-3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-2 184 467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