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cde6" w14:textId="cf6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14 декабря 2023 года №10-3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февраля 2024 года №12-2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2024-2026 годы" от 14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годы, согласно приложениям 1, 2, 3, 4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590 069 905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57 502 360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7 737 395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524 805 150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604 690 570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16 475 639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44 550 188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28 074 549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-31 096 304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- 31 096 304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февраля 2024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2023 года №10-3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524 805 150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512 765 551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604 690 570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351 616 400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235 345 664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15 237 863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42 390 923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-31 096 304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