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c6b7" w14:textId="ca7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Абралинского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Абралинского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60076.9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40 477,0тысяч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