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0f20" w14:textId="26c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10-2 "О Кокпектинском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8 октября 2024 года № 19-5/1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2024-2026 годы" от 26 декабря 2023 года № 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5 188 053,0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1 021 475,0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4 165 408,0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6 285 200,1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64 724,0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42 344,0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-36 167,0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36 167,0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644 668,0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48 953,9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559 547,1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4 165 408,0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1 032 018,2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414 800,0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414 800,0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( регуллирования русла реки с/о,проведение многофакторного обследованияпруда накопителя с/о,разработка упроченной схемы планировки и застройки генирального плана)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109 234,6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521 882,0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506 910,5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Улкенбокен-Кокжайык-Улгулималшы км 43-54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районного значения и улиц населенных пунктов через Кокпекты-Бигаш 0-34км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1 511 976,1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пешеходного моста в сКокпекты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реконструкция моста через реку Жузагаш на а/д Подъезд к селу Тассай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реконструкция моста через реку в селе Кокпекты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системы водоснабжения и водоотведения: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селе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Карамойыл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Шариптогай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79 042,7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Бигаш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Шугылбай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133 970,9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Мамай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арендным жилым домам в селе Кокпекты Кокпектинского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Шариптогай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Мамай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Бигаш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Карамойыл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Ушкумей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фельдшерско-акушерским пунктам в селе Ульгилималши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 Ушкумей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 Мамай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 Ульгилималши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 Карамойыл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 Шариптогай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 Бигаш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кредитов бюджетам районов на приобретения жилья: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на приобретения жилья: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на приобретение жилья за счет кредитования на проектирование и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на обустройство населенных пунктов: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антенно-мачтовых сооружений высотой 30м. для размещения оборудования сети радиотелефонной связи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1 577 268,9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