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6c41" w14:textId="a4f6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Кокпектинского районного маслихата от 12 ноября 2021 года № 10-19/1 "О внесении изменений в решение Кокпектинского районного маслихата от 20 июня 2018 года № 23-6/2 "Об утверждении Регламента собрания местного сообщества по Кокпектинскому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19 марта 2024 года № 11-3/2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внесении изменений в решение Кокпектинского районного маслихата от 20 июня 2018 года № 23-6/2 "Об утверждении Регламента собрания местного сообщества по Кокпектинскому району" от 12 ноября 2021 года № 10-19/1 отменить.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