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c41" w14:textId="a4f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Кокпектинского районного маслихата от 12 ноября 2021 года № 10-19/1 "О внесении изменений в решение Кокпектинского районного маслихата от 20 июня 2018 года № 23-6/2 "Об утверждении Регламента собрания местного сообщества по Кокпектинскому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19 марта 2024 года № 11-3/2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20 июня 2018 года № 23-6/2 "Об утверждении Регламента собрания местного сообщества по Кокпектинскому району" от 12 ноября 2021 года № 10-19/1 отменить.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