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8af6" w14:textId="9068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9-195/VIIІ "О бюджете Акжарского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28 ноября 2024 года № 20-388/VIII.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9-195/VIIІ "О бюджете Акжарского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88 283,8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18 187,0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70 096,8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90 491,0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-2 207,2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2 207,2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№20-388/VIII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9-195/VIII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