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e2a2" w14:textId="97ce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2023года №9-206/VIII "О бюджете Кокозекского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17 июля 2024 года № 15-315/VIII.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Урджарский районный маслихат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9-206/VIII "О бюджете Кокозекского сельского округа Урджарского района на 2024-2026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Кокозекского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68 574,0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8 133,0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60 441,0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72 057,0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-3483,0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3 483,0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3 483,0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№15-315/VIII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9-206/VIII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