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89aa" w14:textId="7198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9-202/VIII "О бюджете Ельтайского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25 апреля 2024 года № 14-265/VIII.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9-202/VІII "О бюджете Ельтайского сельского округа Урджарского района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Ельтайского сельского округа Урджарского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60 009,0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12 274,0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47 735,0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60 852,0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-843,0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843,0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843,0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14 -265/VIII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9-202/VIII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