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a6e5" w14:textId="cc6a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27 декабря 2023 года № 10/180-VIІI "О бюджете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28 августа 2024 года № 15/287-VIII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2023 года № 10/180-VIІI "О бюджете Жарминского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11 870 487,3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7 546 911,0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170 634,0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4 152 942,3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12 987 938,7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-72,0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90 454,0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90 526,0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- 1 117 379,4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1 117 379,4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–1 165 654,0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91 026,0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42 751,4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10/180-VIIІ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11 870 487,3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7 546 911,0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2 547 505,0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4 152 942,3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4 137 173,5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687 727,5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12 987 938,7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1 112 619,9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680 566,2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635 891,2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1 011 044,3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2 788 474,1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2 203 604,3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659 704,3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528 618,9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505 260,5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147 441,1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287 589,7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253 497,4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970 764,8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920 124,8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5 431 418,2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4 834 972,0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1 117 379,4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