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57e5" w14:textId="e205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10/204-VIII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–157 562,6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145 134,7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159 504,1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Шалабайского сельского округа Жарминского района на 2024 год объемы субвенций в сумме 22 686,0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