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bc36" w14:textId="88fb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Жарминского района области Абай от 21 февраля 2024 года № 6. Утратило силу решением акима Жарминского района области Абай от 20 марта 2024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Жарминского района области Абай от 20.03.2024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статьи 33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в результате аварии в централизованной котельной села Шуак и нарушением условий жизнидеятельности населения, на основании протокола заседания комиссии по предупреждению и ликвидации чрезвычайной ситуации Жарминского района от 21 февраля 2024 года № 3,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режим чрезвычайного положения техногенного характера местного масштаба в селе Шуак Жарминского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ликвидации чрезвычайной ситуации заместителя акима района Самежанова Б.Е.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правоотношения возникшие с 21 февраля 2024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Жарминского района Самежанова Б.Е.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Байсабыров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