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331b" w14:textId="2663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Подборного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Подборного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-4000,6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Подборного сельского округа на 2025 год в сумме 19021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Подборного сельского округа на 2025 год целевые текущие трансферты из областного бюджета в сумме 225,6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