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743" w14:textId="7d4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Новопокровского сельского округа на 2025 год в сумме 39176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2025 год целевые текущие трансферты из областного бюджета в сумме 1916,8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Новопокровского сельского округа на 2025 год целевые текущие трансферты из районного бюджета в сумме 47858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учерждений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