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808" w14:textId="d95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14-14-VIII "О бюджете Новошульбинского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2024-2026 годы" от 28 декабря 2023 года № 14-14-VIII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269662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30471,8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239090,2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272483,6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2024 год целевые текущие трансферты из областного бюджета в сумме 159352,5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Новошульбинского сельского округа на 2024 год целевые текущие трансферты из районного бюджета в сумме 18802,7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48825,7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