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9f48" w14:textId="554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14-7-VIII "О бюджете Жезкентского поселкового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2024-2026 годы" от 28 декабря 2023 года № 14-7-VIIІ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119315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63972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1498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121153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-1838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1838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Жезкентского поселкового округа на 2024 год целевые текущие трансферты из районного бюджета в сумме 16136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