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3721" w14:textId="fdc3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2023 года № 14-3-VIII "О бюджете Бакинского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2024-2026 годы" от 28 декабря 2023 года № 14-3-VIII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39658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47880,1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-8222,1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8222,1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8222,1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Бакинского сельского округа на 2024 год целевые текущие трансферты из районного бюджета в сумме 7290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