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95fa" w14:textId="92b9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28 декабря 2023 года № 12/2-VIIІ "О бюджете Баскольского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28 ноября 2024 года № 23/2-VIII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28 декабря 2023 года №12/2-VIIІ "О бюджете Баскольского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Баскольского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167 493,2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35 070,5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132 422,7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167 494,6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1,4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1,4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2024год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