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789" w14:textId="7cb5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26 декабря 2023 года № 11/2-VІІІ "О бюджете Бескарагайского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ноября 2024 года № 22/2-VIII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№11/2-VІІІ "О бюджете Бескарагайского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4 971 724,8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1 414 132,0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51 857,3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3 500 235,5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5 847 830,5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55 636,0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88 608,0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-931 741,7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931 741,7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787 488,0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33 802,1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178 055,8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1905095,4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