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bfd6" w14:textId="d88b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26 декабря 2023 года № 11/2-VІІІ "О бюджете Бескарагайского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19 сентября 2024 года № 20/6-VIII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26 декабря 2023 года № 11/2-VІІІ "О бюджете Бескарагайского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5 216 747,4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1 400 132,0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51 857,3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3 759 258,1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6 092 853,1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55 636,0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88 608,0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32 972,0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-931 741,7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931 741,7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787 488,0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33 802,1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178 055,8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20/6 –VIII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11/2 -VIII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5216747,4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3759258,1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-931741,7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