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cace" w14:textId="ff6c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2023 года № 11/2-VІІІ "О бюджете Бескарагайского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5 апреля 2024 года № 15/2-VIII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2023 года №11/2-VІІІ "О бюджете Бескарагайского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3 755 533,1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1 306 832,0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27 647,5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2 417 253,6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3 924 384,8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55 636,0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88 608,0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-224 487,7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224 487,7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88 608,0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33 802,1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169 681,8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