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43a8" w14:textId="3184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Тарлаулинского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Тарлаулинского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81265,3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71227,1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