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4f3" w14:textId="ade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10/178-VIІІ "О бюджете Баршатасского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2024-2026 годы" от 27 декабря 2023 года №10/178-VІІI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125568,7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7817,0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117751,7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127910,4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