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7942" w14:textId="82d7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29 декабря 2023 года № 12/8-VIII "О бюджете Ойшиликского сельского округа района Ақсуат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13 мая 2024 года № 16/8-VIII.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Ойшиликского сельского округа района Ақсуат на 2024 - 2026 годы" от 29 декабря 2023 года № 12/8-VIII (зарегистрировано в Реестре государственной регистрации нормативных правовых актов под № 192482)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Ойшиликского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61 573,5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4 083,0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57 390,5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61 785,7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-212,2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Ойшиликского сельского округа района Ақсуат на 2024 год предусмотрены целевые текущие трансферты из районного бюджета в сумме 21 182,5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212,2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