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d860" w14:textId="062d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района Аксуат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Аксуат области Абай от 28 марта 2024 года № 1. Утратило силу решением акима района Аксуат области Абай от 3 апреля 2024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Аксуат области Абай от 03.04.2024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> 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под № 32469),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района Аксуат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района Аксуат Мауадинова Кайрата Муратказиновича и поручить провести мероприятия, вытекающие из данного решения.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района Аксуат"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и включения в Электронный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Аксуат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настоящего решения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