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ce292" w14:textId="ebce2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некоторых решений маслихата города Семей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Семей области Абай от 25 июня 2024 года № 27/148-VIII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РК от 28 декабря 2023 года № 424 "О некоторых вопросах административно–территориального устройства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Семей "О внесении изменений в решение маслихата города Семей от 22 декабря 2023 года № 16/93-VIII "О бюджете города Семей на 2024-2026 годы" от 18 июня 2024 года № 26/145-VIII в связи с образованием района Жанасемей, маслихат города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Отменить следующие решения маслихата: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сессии маслихата города Семей от 26 декабря 2023 года № 17/104-VIII "О бюджете сельских округов и поселков на 2024-2026 годы" (Опубликовано в Эталонном контрольном банке НПА РК в электронном виде 9 января 2024 года);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сессии маслихата города Семей от 18 июня 2024 года 26/144-VIII "О внесении изменений в решение маслихата города Семей от 26 декабря 2023 года № 17/104 VIII "О бюджете сельских округов и поселков на 2024-2026 годы" (Опубликовано в Эталонном контрольном банке НПА РК в электронном виде 25 июня 2024 года).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момента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города Семей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Шакаримов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