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7ea5" w14:textId="ec07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2023 года № 11/80-VIІІ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13 декабря 2024 года № 23/155-VIII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2024-2026 годы" от 13 декабря 2023 года № 11/80-VIІІ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343 313 356,7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11 459 776,0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7 019 021,8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324 834 558,9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345 655 511,8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24 797 019,8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36 549 228,0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11 752 208,2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-27 139 174,9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27 139 174,9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36 234 228,0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11 802 144,2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2 707 091,1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23/155-VIІІ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11/80-VIІІ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343 313 356,7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11 459 776,0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7 019 021,8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1 620 438,7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1 620 438,7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324 834 558,9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285 142 179,0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285 142 179,0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345 655 511,8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2 974 417,5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9 692 897,8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173 269 498,8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16 287 651,0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16 286 651,0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130 499 162,8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74 037 413,0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27 619 717,0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12 137 058,0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18 451 364,8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17 803 501,8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17 729 577,8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5 262 583,6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5 262 583,6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4 265 873,7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7 131 006,6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5 931 743,6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6 775 412,1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6 775 412,1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6 759 481,1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20 202 295,8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20 190 295,8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6 515 622,6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5 669 706,3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22 277 338,7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21 481 600,5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18 399 463,1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7 177 945,4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3 082 137,4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5 735 404,9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10 010 386,5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31 981 976,1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9 247 428,0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4 889 456,6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14 804 303,5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14 804 303,5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5 347 332,9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4 292 247,6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24 797 019,8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11 752 208,2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-27 139 174,9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27 139 174,9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2 707 091,1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