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61b4" w14:textId="92f6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2025 год</w:t>
      </w:r>
    </w:p>
    <w:p>
      <w:pPr>
        <w:spacing w:after="0"/>
        <w:ind w:left="0"/>
        <w:jc w:val="both"/>
      </w:pPr>
      <w:r>
        <w:rPr>
          <w:rFonts w:ascii="Times New Roman"/>
          <w:b w:val="false"/>
          <w:i w:val="false"/>
          <w:color w:val="000000"/>
          <w:sz w:val="28"/>
        </w:rPr>
        <w:t>Постановление акимата области Абай от 26 декабря 2024 года № 247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решение вводится в действие с 01.01.2025.</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 207 "Об утверждении Правил квотирования рабочих мест для лиц с инвалидностью" (зарегистрирован в государственном реестре нормативных правовых актов Республики Казахстан за № 32737),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акимат области Абай ПОСТАНОВЛЯЕТ:</w:t>
      </w:r>
    </w:p>
    <w:bookmarkEnd w:id="0"/>
    <w:bookmarkStart w:name="z8" w:id="1"/>
    <w:p>
      <w:pPr>
        <w:spacing w:after="0"/>
        <w:ind w:left="0"/>
        <w:jc w:val="both"/>
      </w:pPr>
      <w:r>
        <w:rPr>
          <w:rFonts w:ascii="Times New Roman"/>
          <w:b w:val="false"/>
          <w:i w:val="false"/>
          <w:color w:val="000000"/>
          <w:sz w:val="28"/>
        </w:rPr>
        <w:t>
      1. Установить квоту рабочих мест на предприятиях, в организациях и учреждениях области Абай независимо от организационно-правовой формы и формы собственности:</w:t>
      </w:r>
    </w:p>
    <w:bookmarkEnd w:id="1"/>
    <w:bookmarkStart w:name="z9" w:id="2"/>
    <w:p>
      <w:pPr>
        <w:spacing w:after="0"/>
        <w:ind w:left="0"/>
        <w:jc w:val="both"/>
      </w:pPr>
      <w:r>
        <w:rPr>
          <w:rFonts w:ascii="Times New Roman"/>
          <w:b w:val="false"/>
          <w:i w:val="false"/>
          <w:color w:val="000000"/>
          <w:sz w:val="28"/>
        </w:rPr>
        <w:t xml:space="preserve">
      для трудостройства лиц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для трудостройства лиц, состоящих на учете службы пробации,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для трудостройства лиц, освобожденных из мест лишения свободы,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 w:id="5"/>
    <w:p>
      <w:pPr>
        <w:spacing w:after="0"/>
        <w:ind w:left="0"/>
        <w:jc w:val="both"/>
      </w:pPr>
      <w:r>
        <w:rPr>
          <w:rFonts w:ascii="Times New Roman"/>
          <w:b w:val="false"/>
          <w:i w:val="false"/>
          <w:color w:val="000000"/>
          <w:sz w:val="28"/>
        </w:rPr>
        <w:t xml:space="preserve">
      для трудостройства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Абай" в установленном законодательством Республики Казахстан порядке обеспечить:</w:t>
      </w:r>
    </w:p>
    <w:bookmarkEnd w:id="6"/>
    <w:bookmarkStart w:name="z14" w:id="7"/>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обеспечить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в Эталонном контрольном банке нормативных правовых актов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области Абай. </w:t>
      </w:r>
    </w:p>
    <w:bookmarkEnd w:id="9"/>
    <w:bookmarkStart w:name="z17" w:id="10"/>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 26 " декабря 2024 года</w:t>
            </w:r>
            <w:r>
              <w:br/>
            </w:r>
            <w:r>
              <w:rPr>
                <w:rFonts w:ascii="Times New Roman"/>
                <w:b w:val="false"/>
                <w:i w:val="false"/>
                <w:color w:val="000000"/>
                <w:sz w:val="20"/>
              </w:rPr>
              <w:t>№ 247</w:t>
            </w:r>
          </w:p>
        </w:tc>
      </w:tr>
    </w:tbl>
    <w:bookmarkStart w:name="z20" w:id="11"/>
    <w:p>
      <w:pPr>
        <w:spacing w:after="0"/>
        <w:ind w:left="0"/>
        <w:jc w:val="left"/>
      </w:pPr>
      <w:r>
        <w:rPr>
          <w:rFonts w:ascii="Times New Roman"/>
          <w:b/>
          <w:i w:val="false"/>
          <w:color w:val="000000"/>
        </w:rPr>
        <w:t xml:space="preserve"> Квота рабочих мест для трудоустройства лиц с инвалидностью на 2025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 п/п</w:t>
            </w:r>
          </w:p>
          <w:bookmarkEnd w:id="1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"Экономический лицей"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6"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4"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3"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42 с пришкольным интернатом"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16 имени Толеубая Аманова"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 имени Н. Г. Чернышевского"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специализированный лицей "БІЛІМ-ИННОВАЦИЯ" для одаренных детей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первичной медико-санитарной помощи № 12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7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"Государственный высший медицинский колледж имени Дуйсенби Калматаева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9 "Айгөлек"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"Политехнический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"Педагогический колледж имени М. О. Ауэзова"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"Музыкальное училище имени Мукана Тулебаева"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"Колледж транспорта"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"Колледж бизнеса и сервиса"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"Государственная филармония имени Амре Кашаубаева" управления культуры, развития языков и архивного дела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"Теплокоммунэнерго" государственного учреждения "Отдел жилищно-коммунального хозяйства города Семей области 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"Alikhan Bokeikhan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"KondiZ"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"Крафт"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"Әділ-Ем"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Бройлер"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"Азия Декор"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 Сем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"Шығысгеодезия" республиканского государственного предприятия на праве хозяйственного ведения "Национальный центр геодезии и пространственной информации" Комитета геодезии и картографии Министерства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31"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с особыми образовательными потребностями"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физико-математического направления города Семей" автономной организации образования "Назарбаев Интеллектуальные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"Консультативно-диагностическая поликлиника № 3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"Технология Комфорта"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"Семей-НОМАД"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больница № 1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мужская школа-лицей-интернат "Жас Улан" имени Ш. Уалиханова для одаренных детей"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Жусипбека Аймауытова" отдела образования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перинатальный центр"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"Электротехнический колледж"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универсальная библиотека имени Абая" управления культуры, развития языков и архивного дела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нудающихся в специальных социальных услугах города Семей"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"Университет имени Шакарима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"Тумар–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"Институт радиационной безопасности и экологии" республиканское государственное предприятие на праве хозяйственного ведения "Национальный ядерный центр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"Институт геофизических исследований" республиканское государственное предприятие на праве хозяйственного ведения "Национальный ядерный центр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"Институт атомной энергии" республиканское государственное предприятие на праве хозяйственного ведения "Национальный ядерный центр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"Байкал" республиканское государственное предприятие на праве хозяйственного ведения "Национальный ядерный центр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 отдела образования города Курчатова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"Парк ядерных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 Курчатов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Күншуақ"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Журавушка" отдела образования города Курчатов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"Абайская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Караульская гимназия"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"Абайский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школа-гимназия имени Абая"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Ш.Тогжигитова" отдела образования Абайского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"Абай-Вет" управления ветеринарии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"Аягозский детский центр оказания специальных социальных услуг" управления координации занятости и социальных программ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"Актогайская общеобразовательная средняя школа"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Оспанкула Менаякулы"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"Городская многопрофильная казахская школа-гимназия"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 на праве хозяйственного ведения акимата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социального обслуживания акимата Аягозского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"Бескарагайская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"Бескарагайский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"Бегенская средняя школа" отдела образования Бескарагайского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"Борасинская средняя школа-сад" отдела образования Бескарагайского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"Сосновская средняя школа" отдела образования Бескарагайского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Николая Островского"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Бородулихинского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"Жезкентская средняя школа"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"Семейгидрогеология"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"Коростелевская средняя школа"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Толеубая Аманова"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"Краснопольская средняя школа"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"Казахская средняя школа имени Алихана Бокейхана"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п.Жезкент"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"Новопокровская средняя школа"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Бородулихинского района"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Владимира Комарова" отдела образования Бородулихинского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"СФ Песчанка"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 Зайтенов"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"Крестьянское хозяйство "Новая Заря"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оказания социальных услуг"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Б. Турсунова"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 Кобдыкова"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П. Г. Карелина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"Жангизтобинский комплекс средняя школа-детский сад"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"Бакырчикская средняя школа"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Жарминского района управления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локомотиворемонтное депо" товарищества с ограниченной ответственностью "Қамқорлокомотив"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"Преображенская средняя школа" отдела образования Кокпектинского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Ж. Шайжунусова" отдела образования Кокпектинского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"Кокпектинская средняя школа" отдела образования Кокпектинского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"Улкенбокенская средняя школа" отдела образования Кокпектинского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досуга" государственного учреждения "Отдел культуры, развития языков, физической культуры и спорта Кокпектинского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"Кокпектинская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района Ақсуат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И. Жансугурова"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Б. Момышулы"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Абылай хана"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Ы. Алтынсарина"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Мешитбая Хасенова"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имени Абая" отдела образования Урджарского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Мақаншы"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"Шульбинская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 26 " декабря 2024 года</w:t>
            </w:r>
            <w:r>
              <w:br/>
            </w:r>
            <w:r>
              <w:rPr>
                <w:rFonts w:ascii="Times New Roman"/>
                <w:b w:val="false"/>
                <w:i w:val="false"/>
                <w:color w:val="000000"/>
                <w:sz w:val="20"/>
              </w:rPr>
              <w:t>№ 247</w:t>
            </w:r>
          </w:p>
        </w:tc>
      </w:tr>
    </w:tbl>
    <w:bookmarkStart w:name="z23" w:id="13"/>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2025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 п/п</w:t>
            </w:r>
          </w:p>
          <w:bookmarkEnd w:id="1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 -комбикормовый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города Семей области Абай"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 водоканал"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"Риза" акимата Абайского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пути Алматинское отделение магистральной сети Филиал акционерного общества "Национальная компания "Қазақстан темір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жылу" на праве хозяйственного ведения акимата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 на праве хозяйственного ведения акимата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"КТЖ-грузовые перевозки" - "Алматинское отделение 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 Эко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"Полюс Арсенал"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"Коммунальное хозяйство Бородулихинского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"Востокцветмет" Орловский производственный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локомотиворемонтное депо" товарищества с ограниченной ответственностью "Қамқорлокомотив"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"SHARCEM" (Шарцем)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"Калиханулы"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"Кокжыра"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"Ақсуат" на праве хозяйственного ведения акимата района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магазинов Гульназ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Урджарского района области Абай акимата Урджарского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района Мақаншы области Абай акимата района Мақаншы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"Шульбинская ГЭС"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 26 " декабря 2024 года</w:t>
            </w:r>
            <w:r>
              <w:br/>
            </w:r>
            <w:r>
              <w:rPr>
                <w:rFonts w:ascii="Times New Roman"/>
                <w:b w:val="false"/>
                <w:i w:val="false"/>
                <w:color w:val="000000"/>
                <w:sz w:val="20"/>
              </w:rPr>
              <w:t>№ 247</w:t>
            </w:r>
          </w:p>
        </w:tc>
      </w:tr>
    </w:tbl>
    <w:bookmarkStart w:name="z26" w:id="1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2025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 п/п</w:t>
            </w:r>
          </w:p>
          <w:bookmarkEnd w:id="16"/>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 -комбикормовый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 государственного учреждения "Отдел жилищно-коммунального хозяйства города Семей области Абай" основанное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города Семей области Абай"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 водоканал"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"Риза" акимата Абайского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Актогайская дистанция пути Алматинское отделение магистральной сети Филиал акционерного общества "Национальная компания "Қазақстан темір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жылу" на праве хозяйственного ведения акимата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 на праве хозяйственного ведения акимата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"КТЖ-грузовые перевозки" - "Алматинское отделение 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 Эко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"Полюс Арсенал"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"Коммунальное хозяйство Бородулихинского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"Востокцветмет" Орловский производственный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локомотиворемонтное депо" товарищества с ограниченной ответственностью "Қамқорлокомотив"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"SHARCEM" (Шарцем)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"Калиханулы"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"Кокжыра"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"Ақсуат" на праве хозяйственного ведения акимата района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магазинов Гульназ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Урджарского района области Абай акимата Урджарского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района Мақаншы области Абай акимата района Мақаншы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"Шульбинская ГЭС"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 26 " декабря 2024 года</w:t>
            </w:r>
            <w:r>
              <w:br/>
            </w:r>
            <w:r>
              <w:rPr>
                <w:rFonts w:ascii="Times New Roman"/>
                <w:b w:val="false"/>
                <w:i w:val="false"/>
                <w:color w:val="000000"/>
                <w:sz w:val="20"/>
              </w:rPr>
              <w:t>№ 247</w:t>
            </w:r>
          </w:p>
        </w:tc>
      </w:tr>
    </w:tbl>
    <w:bookmarkStart w:name="z29" w:id="1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на 2025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 п/п</w:t>
            </w:r>
          </w:p>
          <w:bookmarkEnd w:id="18"/>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устанавливаемой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"Университет имени Шакарима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"Технология Комфорта"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центр психического здоровья"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физико-математического направления города Семей" автономной организации образования "Назарбаев Интеллектуальные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 -комбикормовый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"Музыкальное училище имени Мукана Тулебаева"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"Alikhan Bokeikhan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филиал республиканского государственного учреждения "Государственный лесной природный резерват" Семей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перинатальный центр"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"Педагогический колледж имени М. О. Ауэзова"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"Электротехнический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"Айгызская средняя общеобразовательная школа" отдела образования Аягозского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"Баршатаский детский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"Бескарагайская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"Бескарагайский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Б. Турсунова"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Жарминского района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Кокпектинского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"Аксуатская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"Уржар-Вет" управления ветеринарии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Мақаншы"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"Шульбинская ГЭС"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