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cb44" w14:textId="843c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научно-техническом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2024 года № 333.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сельского хозяйства РК от 23.12.2024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правовые и организационные основы деятельности научно-технического совета (далее – НТС).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Министерстве сельского хозяйства Республики Казахстан (далее – отраслевой уполномоченный орган), научных организациях и организациях высшего и (или) послевузовского образования (далее – ОВПО).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НТС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реализации научно-технических проектов и программ;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научно-исследовательских, научно-технических и опытно-конструкторских работ;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и участие в развитии отраслевых научных организаций и организации технологической и инновационной деятельности.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на него задачами НТС выполняет следующие функции: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финансирования научных исследований, научных, научно-технических проектов и программ, НИОКР,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формированию научно-технических и научно-технологических задач и программ отраслевого уполномоченного органа;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 по отрасли;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предложения при разработке технических заданий по программно-целевому финансированию;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и разрабатывает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государственной технологической политике и мерам государственной поддержки инновационной деятельности: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основным направлениям государственной технологической политики;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определению приоритетов технологического развития и основных направлений государственной технологической политики;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рекомендации по вопросам инновационного и технологического развития страны;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разрабатывает предложения по государственной технологической политике по отраслевым направлениям;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отраслях;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задач отраслевого уполномоченного органа: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согласовывает стратегические и программные документы подведомственных научных организаций;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вопросы сотрудничества с субъектами научной и (или) научно-технической деятельности, ОВПО, субъектами предпринимательства,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разрабатывает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РННТД, в регулируемых сферах отраслевого уполномоченного органа;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вопросы с выработкой соответствующих рекомендаций по поручению первого руководителя отраслевого уполномоченного органа.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отраслевым уполномоченным органом с учетом предложений и рекомендаций научного сообщества и субъектов частного предпринимательства, а также юридическими лицами и утверждается первым руководителем отраслевого уполномоченного органа.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Председателя и постоянных членов. В состав НТС входят ведущие ученые по отраслям, представители государственных органов и институтов развития, Национальной палаты предпринимателей Республики Казахстан "Атамекен", члены национальных научных советов,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НТС избираются ученые: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гражданами Республики Казахстан;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ОВПО;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уполномоченного органа 5 (пять) лет.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Семьдесят процентов (70%) от состава НТС состоит из работников и (или) экспертов, имеющих стаж работы 5 (пять) лет: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уполномоченного органа;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члены национальных научных советов, отраслевых ассоциаций субъектов частного предпринимательства, профильных научных организаций, являющихся субъектами научной и (или) научно-технической деятельности.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и заместитель председателя НТС избирается членами НТС из числа членов НТС посредством открытого голосования на первом заседании НТС.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НТС: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общую координацию над реализацией решений НТС.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время отсутствия председателя его функции выполняет заместитель.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НТС создаются секции, осуществляющие свою деятельность по организации научного обеспечения и рассмотрения профильных вопросов, выносимых на заседание НТС.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 НТС утверждается сроком на 3 (три) года и состоит из нечетного числа членов в количестве 9 (девять) и 25 (двадцать пять) человек.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Работа НТС осуществляется в форме проведения очных заседаний. Заседания НТС могут проводится с использованием инфокоммуникационных технологий и систем связи отраслевого уполномоченного органа. Протоколы заседания, материалы по вопросам повестки дня, отчеты, акты передаются в отраслевой уполномоченный орган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№ 33339).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НТС является структурное подразделение или субъект квазигосударственного сектора отраслевого уполномоченного органа (далее – Рабочий орган).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 осуществляет: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материалов, направляемых членам НТС за 5 (пять) рабочих дней до проведения заседания;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и координация выполнения планов и отчетов о работе НТС.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Секретарь, являющийся должностным лицом рабочего органа НТС, осуществляет: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подготовку проектов решений НТС и оформление протоколов после заседаний.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НТС принимаются открытым голосованием и считаются принятыми, если за них подано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 Уклонение члена НТС от принятия решения и голосования не допускается.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Рабочий орган НТС ежегодно, не позднее 20 числа месяца следующего за отчетным годом, представляет в отраслевой уполномоченный орган и в уполномоченный орган в области науки информацию (отчет) о работе НТС по итогам отчетного периода.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