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1ca3" w14:textId="2b8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2023 года № 11/93-VIII "О бюджете города Шымкент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2024 года № 23/196-VIII.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2024-2026 годы" от 12 декабря 2023 года № 11/93-VIII (зарегистрировано в Реестре государственной регистрации нормативных правовых актов под № 190099)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Шымкент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726 152 238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363 485 476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19 608 332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28 687 189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314 371 241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743 189 189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24 983 704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26 080 997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1 097 293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4 546 917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4 650 292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103 375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- 46 567 572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46 567 572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