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ac8b" w14:textId="ed8a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2024–2025 учебный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9 декабря 2024 года № 6449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2024–2025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техническими профессиональным, послесредним образованием на 2024-2025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специаль-ности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 (тыс.тенге)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имени Манапа Утебаева"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 (инклюзия)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(инклюзия)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 (исправ. учреждение)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 и дизайна имени А.Кастеева"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 управления образования города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медицинский колледж" управления здравоохранения города Шымкент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09110100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НАО "Южно-Казахстанский университет имени М.Ауэзова"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колледж "Болашак"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педагогический колледж Shymkent"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413164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07160600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"Мирас"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Отырар"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"Парасат" института Мардана Сапарбаева"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высший медицинский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многопрофильный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Ж.Аймауытұлы при НАО "Южно-Казахстанский педагогический университет имени Өзбекәлі Жәнібеков"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01140200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"Специальный комплекс "Сайрамская вспомогательная школа-интернат-коллледж"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 (инклюзия)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(инклюзия)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"Средне-Азиатский высший медицинский колледж" ЖШС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специализированный колледж"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405780 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