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6e7d4" w14:textId="c16e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тарифов на регулярные и регулярные социально значимые автомобильные перевозки пассажиров и багажа на территории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14 октября 2024 года № 5240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"Об автомобильном транспорте" акимат города Шымкент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тарифы на регулярные и регулярные социально значимые автомобильные перевозки пассажиров и багажа на территории города Шымкент в размере 70 тенге через электронную платежную систему, в том числе через услуги оператора сотовой связи, банковских и транспортных карт или мобильного приложения.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пассажирского транспорта и автомобильных дорог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на казахском и русском языках, удостоверенном электронной цифровой подписью;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маслихата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Б. Нарымбетов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"______" __________2024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