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e7d4" w14:textId="c16e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и регулярные социально значимые автомобильные перевозки пассажиров и багажа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14 октября 2024 года № 5240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акимат города Шымкент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тарифы на регулярные и регулярные социально значимые автомобильные перевозки пассажиров и багажа на территории города Шымкент в размере 70 тенге через электронную платежную систему, в том числе через услуги оператора сотовой связи, банковских и транспортных карт или мобильного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 Нарымбетов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__________2024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