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84beb" w14:textId="4c84b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30 апреля 2024 года № 19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-1 статьи 10 Закона Республики Казахстан "О ветеринарии", на основании представления Главного государственного ветеринарно-санитарного инспектора территориальной инспекции Комитета ветеринарного контроля и надзора Министерства сельского хозяйства Республики Казахстан по городу Шымкент от 15 апреля 2024 года № 05-03/217-И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установленные ограничительные мероприятия в связи с проведением комплекса ветеринарно-санитарных мероприятий по ликвидации болезни бешенства собаки на территории улицы Бойтумар микрорайона Асар-2 Абайского района города Шымкент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14 февраля 2024 года № 231 "Об установлении ограничительных мероприятий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полнение настоящего постановления возложить на исполняющего обязанности руководителя управления сельского хозяйства и ветеринарии города Шымкент Т. Мекамбае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Шымкент А Каримо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