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84beb" w14:textId="4c84b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30 апреля 2024 года № 19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1 статьи 10 Закона Республики Казахстан "О ветеринарии", на основании представления Главного государственного ветеринарно-санитарного инспектора территориальной инспекции Комитета ветеринарного контроля и надзора Министерства сельского хозяйства Республики Казахстан по городу Шымкент от 15 апреля 2024 года № 05-03/217-И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установленные ограничительные мероприятия в связи с проведением комплекса ветеринарно-санитарных мероприятий по ликвидации болезни бешенства собаки на территории улицы Бойтумар микрорайона Асар-2 Абайского района города Шымкент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14 февраля 2024 года № 231 "Об установлении ограничительных мероприятий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нение настоящего постановления возложить на исполняющего обязанности руководителя управления сельского хозяйства и ветеринарии города Шымкент Т. Мекамбае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Шымкент А Каримо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