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603" w14:textId="406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иного порядка регулирования налогового администрирования для лиц, пострадавших от паводков в регионах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апреля 2024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Указами Президента Республики Казахстан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социально-экономической стабильности" и от 13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дебюрократизации деятельности государственного аппарата" в целях разрешения некоторых вопросов по установлению иного порядка регулирования налогового администрирования для лиц, пострадавших от паводков в регионах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налогоплательщиков, включенных местными исполнительными органами в списки пострадавших от паводков: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до 1 июля 2024 года отсрочку уплаты по всем налогам и другим обязательным платежам в бюджет, а также социальным платежам, наступающей в период с 1 марта по 30 июня 2024 года;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перенести сроки сдачи налоговой отчетности, наступающие в период с 1 марта по 30 июня 2024 года, на 1 июля 2024 года;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приостановить до 1 июля 2024 года принятие обеспечения исполнения невыполненного в срок налогового обязательства и мер принудительного взыскания налоговой задолженности;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продлить до 1 июля 2024 года сроки исполнения уведомлений об устранении нарушений, выявленных органами государственных доходов по результатам камерального контроля, наступающие в период с 1 марта по 30 июня 2024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приостановить до 1 июля 2024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налоговых проверок (комплексных, тематических, встречных, хронометражных обследований);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проведения проверок, осуществляемых органами государственных доходов;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начислять пеню по неисполненным в срок налоговым обязательствам за период с 1 марта 2024 года до 1 июля 2024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срок приостановления налоговых проверок,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 не включается в срок проведения такой проверки, а также в срок исковой давности в части начисления или пересмотра исчисленной, начисленной суммы налогов и платежей в бюджет органами государственных доходов.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марта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