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8619" w14:textId="9c08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ГУ "Аппарат маслихата города Алатау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22 октября 2024 года № 10-27. Утратило силу решением маслихата города Алатау Алматинской области от 30 сентября 2025 года № 21-59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Алатау Алматинской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21-59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 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города Алатау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маслихата города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"Утверждена" решением маслихата города Алатау от "22" октября 2024 года № 10-27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Алатау" Алматинской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Алатау" (далее -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маслихата города Алатау" Алматинской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государственно – правовой и кадровой работы, либо структурное подразделение (лицо), на которое возложено исполнение обязанностей службы управления персоналом (кадровой службой),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аппарата маслихата города Алатау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отдела государственно-правовой и кадровой работы обеспечивают: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государственно-правовой и кадровой работы и участникам калибровочных сессий;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настоящей Методике.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