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cb94" w14:textId="ee0c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2023 года № 16-62 "О бюджете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мая 2024 года № 23-90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19 643 743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8 674 867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337 907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882 774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9 748 195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23 295 806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–113 683 тысячи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162 448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48 765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3 765 746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–3 765 746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3 254 617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77 382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588 976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– 149 100 тысяч тенге."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22 мая 2024 года № 23-90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2023 года № 16-62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8 674 867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9 748 195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3 518 034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3 518 034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